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39" w:rsidRPr="00737077" w:rsidRDefault="00B33639">
      <w:pPr>
        <w:pStyle w:val="Tijeloteksta2"/>
        <w:spacing w:after="0"/>
        <w:ind w:left="0"/>
        <w:jc w:val="center"/>
        <w:rPr>
          <w:rFonts w:ascii="Bookman Old Style" w:hAnsi="Bookman Old Style" w:cs="Times New Roman"/>
          <w:b/>
          <w:bCs/>
          <w:lang w:val="hr-HR"/>
        </w:rPr>
      </w:pPr>
      <w:bookmarkStart w:id="0" w:name="_GoBack"/>
      <w:r w:rsidRPr="00737077">
        <w:rPr>
          <w:rFonts w:ascii="Bookman Old Style" w:hAnsi="Bookman Old Style" w:cs="Times New Roman"/>
          <w:b/>
          <w:bCs/>
          <w:lang w:val="hr-HR"/>
        </w:rPr>
        <w:t xml:space="preserve">UPIŠITE  </w:t>
      </w:r>
      <w:r w:rsidR="000A6B89">
        <w:rPr>
          <w:rFonts w:ascii="Bookman Old Style" w:hAnsi="Bookman Old Style" w:cs="Times New Roman"/>
          <w:b/>
          <w:bCs/>
          <w:lang w:val="hr-HR"/>
        </w:rPr>
        <w:t xml:space="preserve">OBRTNIČKU ILI </w:t>
      </w:r>
      <w:r w:rsidRPr="00737077">
        <w:rPr>
          <w:rFonts w:ascii="Bookman Old Style" w:hAnsi="Bookman Old Style" w:cs="Times New Roman"/>
          <w:b/>
          <w:bCs/>
          <w:lang w:val="hr-HR"/>
        </w:rPr>
        <w:t xml:space="preserve">SREDNJU STRUKOVNU ŠKOLU </w:t>
      </w:r>
      <w:bookmarkEnd w:id="0"/>
      <w:r w:rsidRPr="00737077">
        <w:rPr>
          <w:rFonts w:ascii="Bookman Old Style" w:hAnsi="Bookman Old Style" w:cs="Times New Roman"/>
          <w:b/>
          <w:bCs/>
          <w:lang w:val="hr-HR"/>
        </w:rPr>
        <w:t>– ODABERITE  OBRTNIČKO  ZANIMANJE!</w:t>
      </w:r>
    </w:p>
    <w:p w:rsidR="00B33639" w:rsidRPr="00737077" w:rsidRDefault="00B33639">
      <w:pPr>
        <w:pStyle w:val="Tijeloteksta2"/>
        <w:spacing w:after="0"/>
        <w:ind w:left="0"/>
        <w:jc w:val="both"/>
        <w:rPr>
          <w:rFonts w:ascii="Bookman Old Style" w:hAnsi="Bookman Old Style" w:cs="Times New Roman"/>
          <w:b/>
          <w:bCs/>
          <w:lang w:val="hr-HR"/>
        </w:rPr>
      </w:pPr>
    </w:p>
    <w:p w:rsidR="00B33639" w:rsidRPr="00737077" w:rsidRDefault="00B33639" w:rsidP="002C6030">
      <w:pPr>
        <w:pStyle w:val="Tijeloteksta2"/>
        <w:spacing w:after="0" w:line="360" w:lineRule="auto"/>
        <w:ind w:left="0"/>
        <w:jc w:val="center"/>
        <w:rPr>
          <w:rFonts w:ascii="Bookman Old Style" w:hAnsi="Bookman Old Style" w:cs="Times New Roman"/>
          <w:lang w:val="hr-HR"/>
        </w:rPr>
      </w:pPr>
      <w:r w:rsidRPr="00737077">
        <w:rPr>
          <w:rFonts w:ascii="Bookman Old Style" w:hAnsi="Bookman Old Style" w:cs="Times New Roman"/>
          <w:lang w:val="hr-HR"/>
        </w:rPr>
        <w:t>Odabir srednje škole jedna je od važnih odluka u životu mladog čovjeka i njegove obitelji.</w:t>
      </w:r>
      <w:r w:rsidR="002C6030">
        <w:rPr>
          <w:rFonts w:ascii="Bookman Old Style" w:hAnsi="Bookman Old Style" w:cs="Times New Roman"/>
          <w:lang w:val="hr-HR"/>
        </w:rPr>
        <w:t xml:space="preserve"> </w:t>
      </w:r>
      <w:r w:rsidRPr="00737077">
        <w:rPr>
          <w:rFonts w:ascii="Bookman Old Style" w:hAnsi="Bookman Old Style" w:cs="Times New Roman"/>
          <w:lang w:val="hr-HR"/>
        </w:rPr>
        <w:t>Buduće  zanimanje određuje što, gdje i za koliko novca ćete raditi.</w:t>
      </w:r>
    </w:p>
    <w:p w:rsidR="00B33639" w:rsidRPr="00737077" w:rsidRDefault="00B33639" w:rsidP="002C6030">
      <w:pPr>
        <w:pStyle w:val="Tijeloteksta2"/>
        <w:spacing w:after="0" w:line="360" w:lineRule="auto"/>
        <w:ind w:left="0"/>
        <w:jc w:val="center"/>
        <w:rPr>
          <w:rFonts w:ascii="Bookman Old Style" w:hAnsi="Bookman Old Style" w:cs="Times New Roman"/>
          <w:lang w:val="hr-HR"/>
        </w:rPr>
      </w:pPr>
      <w:r w:rsidRPr="00737077">
        <w:rPr>
          <w:rFonts w:ascii="Bookman Old Style" w:hAnsi="Bookman Old Style" w:cs="Times New Roman"/>
          <w:lang w:val="hr-HR"/>
        </w:rPr>
        <w:t>Zato je bitno odabrati ono zanimanje koje ćete voljeti, za koje imate sposobnosti ili talente, koje vam je zanimljivo, koje će vas ispunjavati i omogućiti Vam samostalnost i  materijalnu sigurnost.</w:t>
      </w:r>
    </w:p>
    <w:p w:rsidR="00B33639" w:rsidRDefault="00B33639" w:rsidP="002C6030">
      <w:pPr>
        <w:spacing w:line="360" w:lineRule="auto"/>
        <w:jc w:val="center"/>
        <w:rPr>
          <w:rFonts w:ascii="Bookman Old Style" w:hAnsi="Bookman Old Style" w:cs="Times New Roman"/>
          <w:lang w:val="hr-HR"/>
        </w:rPr>
      </w:pPr>
      <w:r w:rsidRPr="00737077">
        <w:rPr>
          <w:rFonts w:ascii="Bookman Old Style" w:hAnsi="Bookman Old Style" w:cs="Times New Roman"/>
          <w:lang w:val="hr-HR"/>
        </w:rPr>
        <w:t>Obrazovanje za strukovno-obrtničko zanimanje osigurava mladoj osobi da vrlo rano uđe u svijet rada,  upozna pravila poslovanja tvrtke i stječe znanja koja već u prvoj godini može primijeniti u praksi.</w:t>
      </w:r>
    </w:p>
    <w:p w:rsidR="002C6030" w:rsidRPr="00737077" w:rsidRDefault="002C6030" w:rsidP="002C6030">
      <w:pPr>
        <w:spacing w:line="360" w:lineRule="auto"/>
        <w:jc w:val="center"/>
        <w:rPr>
          <w:rFonts w:ascii="Bookman Old Style" w:hAnsi="Bookman Old Style" w:cs="Times New Roman"/>
          <w:lang w:val="hr-HR"/>
        </w:rPr>
      </w:pPr>
    </w:p>
    <w:p w:rsidR="00B33639" w:rsidRPr="00737077" w:rsidRDefault="00B33639" w:rsidP="00737077">
      <w:pPr>
        <w:spacing w:line="360" w:lineRule="auto"/>
        <w:jc w:val="center"/>
        <w:rPr>
          <w:rFonts w:ascii="Bookman Old Style" w:hAnsi="Bookman Old Style" w:cs="Times New Roman"/>
          <w:b/>
          <w:bCs/>
          <w:lang w:val="hr-HR"/>
        </w:rPr>
      </w:pPr>
      <w:r w:rsidRPr="00737077">
        <w:rPr>
          <w:rFonts w:ascii="Bookman Old Style" w:hAnsi="Bookman Old Style" w:cs="Times New Roman"/>
          <w:b/>
          <w:bCs/>
          <w:lang w:val="hr-HR"/>
        </w:rPr>
        <w:t>UKOLIKO ŽELITE:</w:t>
      </w:r>
    </w:p>
    <w:p w:rsidR="00B33639" w:rsidRPr="00737077" w:rsidRDefault="00B3363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 w:cs="Times New Roman"/>
          <w:b/>
          <w:bCs/>
          <w:lang w:val="hr-HR"/>
        </w:rPr>
      </w:pPr>
      <w:r w:rsidRPr="00737077">
        <w:rPr>
          <w:rFonts w:ascii="Bookman Old Style" w:hAnsi="Bookman Old Style" w:cs="Times New Roman"/>
          <w:b/>
          <w:bCs/>
          <w:lang w:val="hr-HR"/>
        </w:rPr>
        <w:t>više vremena provoditi u kreativnom radu nego u školi,</w:t>
      </w:r>
    </w:p>
    <w:p w:rsidR="00B33639" w:rsidRPr="00737077" w:rsidRDefault="00B3363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 w:cs="Times New Roman"/>
          <w:b/>
          <w:bCs/>
          <w:lang w:val="hr-HR"/>
        </w:rPr>
      </w:pPr>
      <w:r w:rsidRPr="00737077">
        <w:rPr>
          <w:rFonts w:ascii="Bookman Old Style" w:hAnsi="Bookman Old Style" w:cs="Times New Roman"/>
          <w:b/>
          <w:bCs/>
          <w:lang w:val="hr-HR"/>
        </w:rPr>
        <w:t>brzo naučiti stručno raditi i  steći samostalnost u radu,</w:t>
      </w:r>
    </w:p>
    <w:p w:rsidR="002C6030" w:rsidRPr="002C6030" w:rsidRDefault="00B33639" w:rsidP="00E87D2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 w:cs="Times New Roman"/>
          <w:b/>
          <w:bCs/>
        </w:rPr>
      </w:pPr>
      <w:r w:rsidRPr="00E87D2D">
        <w:rPr>
          <w:rFonts w:ascii="Bookman Old Style" w:hAnsi="Bookman Old Style" w:cs="Times New Roman"/>
          <w:b/>
          <w:bCs/>
          <w:lang w:val="hr-HR"/>
        </w:rPr>
        <w:t>zaposliti se ili otvoriti vlastitu tvrtku-obrt i biti materijalno osigurani i neovisni</w:t>
      </w:r>
    </w:p>
    <w:p w:rsidR="00B33639" w:rsidRDefault="00B33639" w:rsidP="002C6030">
      <w:pPr>
        <w:spacing w:line="360" w:lineRule="auto"/>
        <w:ind w:left="714"/>
        <w:jc w:val="center"/>
        <w:rPr>
          <w:rFonts w:ascii="Bookman Old Style" w:hAnsi="Bookman Old Style" w:cs="Times New Roman"/>
          <w:b/>
          <w:bCs/>
        </w:rPr>
      </w:pPr>
      <w:r w:rsidRPr="00E87D2D">
        <w:rPr>
          <w:rFonts w:ascii="Bookman Old Style" w:hAnsi="Bookman Old Style" w:cs="Times New Roman"/>
          <w:b/>
          <w:bCs/>
        </w:rPr>
        <w:t>ODABERITE OBRTNIČKO ZANIMANJE!</w:t>
      </w:r>
    </w:p>
    <w:p w:rsidR="00E87D2D" w:rsidRPr="00E87D2D" w:rsidRDefault="00E87D2D" w:rsidP="00E87D2D">
      <w:pPr>
        <w:spacing w:line="360" w:lineRule="auto"/>
        <w:ind w:left="714"/>
        <w:jc w:val="both"/>
        <w:rPr>
          <w:rFonts w:ascii="Bookman Old Style" w:hAnsi="Bookman Old Style" w:cs="Times New Roman"/>
          <w:b/>
          <w:bCs/>
        </w:rPr>
      </w:pPr>
    </w:p>
    <w:p w:rsidR="00737077" w:rsidRPr="00737077" w:rsidRDefault="00737077" w:rsidP="00737077">
      <w:pPr>
        <w:pStyle w:val="Odlomakpopisa"/>
        <w:jc w:val="both"/>
        <w:rPr>
          <w:rFonts w:ascii="Bookman Old Style" w:hAnsi="Bookman Old Style" w:cs="Times New Roman"/>
          <w:b/>
          <w:bCs/>
          <w:sz w:val="24"/>
          <w:szCs w:val="24"/>
          <w:lang w:eastAsia="hr-HR"/>
        </w:rPr>
      </w:pPr>
      <w:r w:rsidRPr="00737077">
        <w:rPr>
          <w:rFonts w:ascii="Bookman Old Style" w:hAnsi="Bookman Old Style" w:cs="Times New Roman"/>
          <w:b/>
          <w:bCs/>
          <w:sz w:val="24"/>
          <w:szCs w:val="24"/>
          <w:lang w:eastAsia="hr-HR"/>
        </w:rPr>
        <w:t>JMO OBRTNIČKI PROGRAMI (JEDINSTVENI MODEL OBRAZOVANJA)</w:t>
      </w:r>
    </w:p>
    <w:p w:rsidR="002C6030" w:rsidRDefault="00737077" w:rsidP="002C6030">
      <w:pPr>
        <w:spacing w:line="360" w:lineRule="auto"/>
        <w:jc w:val="center"/>
        <w:rPr>
          <w:rFonts w:ascii="Bookman Old Style" w:hAnsi="Bookman Old Style" w:cs="Times New Roman"/>
          <w:lang w:eastAsia="hr-HR"/>
        </w:rPr>
      </w:pPr>
      <w:proofErr w:type="spellStart"/>
      <w:r w:rsidRPr="00737077">
        <w:rPr>
          <w:rFonts w:ascii="Bookman Old Style" w:hAnsi="Bookman Old Style" w:cs="Times New Roman"/>
          <w:lang w:eastAsia="hr-HR"/>
        </w:rPr>
        <w:t>Obrazovanje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jedinstvenom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modelu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obrazovanja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obrtnička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zanimanja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specifično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je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tome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što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se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odvija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proofErr w:type="gramStart"/>
      <w:r w:rsidRPr="00737077">
        <w:rPr>
          <w:rFonts w:ascii="Bookman Old Style" w:hAnsi="Bookman Old Style" w:cs="Times New Roman"/>
          <w:lang w:eastAsia="hr-HR"/>
        </w:rPr>
        <w:t>na</w:t>
      </w:r>
      <w:proofErr w:type="spellEnd"/>
      <w:proofErr w:type="gram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dva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mjesta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: u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obrtničkoj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ili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srednjoj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strukovnoj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školi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u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licenciranoj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obrtničkoj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radionici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ili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radionici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trgovačkog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društva</w:t>
      </w:r>
      <w:proofErr w:type="spellEnd"/>
      <w:r w:rsidRPr="00737077">
        <w:rPr>
          <w:rFonts w:ascii="Bookman Old Style" w:hAnsi="Bookman Old Style" w:cs="Times New Roman"/>
          <w:lang w:eastAsia="hr-HR"/>
        </w:rPr>
        <w:t>.</w:t>
      </w:r>
    </w:p>
    <w:p w:rsidR="00737077" w:rsidRPr="00737077" w:rsidRDefault="00737077" w:rsidP="002C6030">
      <w:pPr>
        <w:spacing w:line="360" w:lineRule="auto"/>
        <w:jc w:val="center"/>
        <w:rPr>
          <w:rFonts w:ascii="Bookman Old Style" w:hAnsi="Bookman Old Style" w:cs="Times New Roman"/>
          <w:lang w:eastAsia="hr-HR"/>
        </w:rPr>
      </w:pPr>
      <w:proofErr w:type="spellStart"/>
      <w:r w:rsidRPr="00737077">
        <w:rPr>
          <w:rFonts w:ascii="Bookman Old Style" w:hAnsi="Bookman Old Style" w:cs="Times New Roman"/>
          <w:lang w:eastAsia="hr-HR"/>
        </w:rPr>
        <w:t>Učenici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gramStart"/>
      <w:r w:rsidRPr="00737077">
        <w:rPr>
          <w:rFonts w:ascii="Bookman Old Style" w:hAnsi="Bookman Old Style" w:cs="Times New Roman"/>
          <w:lang w:eastAsia="hr-HR"/>
        </w:rPr>
        <w:t>od</w:t>
      </w:r>
      <w:proofErr w:type="gram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samih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početaka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svog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školovanja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imaju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izravnu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vezu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svijetom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rada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cjelokupno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njihovo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obrazovanje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temelji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se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na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tome da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omogući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da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nakon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završetka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obrtničke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ili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srednje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strukovne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škole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budu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osposobljeni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samostalno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obavljanje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poslova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odabranog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zanimanja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>.</w:t>
      </w:r>
    </w:p>
    <w:p w:rsidR="00737077" w:rsidRPr="00737077" w:rsidRDefault="00737077" w:rsidP="002C6030">
      <w:pPr>
        <w:spacing w:line="360" w:lineRule="auto"/>
        <w:jc w:val="center"/>
        <w:rPr>
          <w:rFonts w:ascii="Bookman Old Style" w:hAnsi="Bookman Old Style" w:cs="Times New Roman"/>
          <w:lang w:eastAsia="hr-HR"/>
        </w:rPr>
      </w:pPr>
      <w:proofErr w:type="spellStart"/>
      <w:proofErr w:type="gramStart"/>
      <w:r w:rsidRPr="00737077">
        <w:rPr>
          <w:rFonts w:ascii="Bookman Old Style" w:hAnsi="Bookman Old Style" w:cs="Times New Roman"/>
          <w:lang w:eastAsia="hr-HR"/>
        </w:rPr>
        <w:t>Završetkom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obrazovanja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obrtnička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zanimanja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jedinstvenim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programima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obrazovanja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učenici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stječu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kvalifikaciju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sva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potrebna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znanja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vještine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koja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im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omogućuju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da se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odmah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uključe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u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svijet</w:t>
      </w:r>
      <w:proofErr w:type="spellEnd"/>
      <w:r w:rsidRPr="00737077">
        <w:rPr>
          <w:rFonts w:ascii="Bookman Old Style" w:hAnsi="Bookman Old Style" w:cs="Times New Roman"/>
          <w:lang w:eastAsia="hr-HR"/>
        </w:rPr>
        <w:t xml:space="preserve"> </w:t>
      </w:r>
      <w:proofErr w:type="spellStart"/>
      <w:r w:rsidRPr="00737077">
        <w:rPr>
          <w:rFonts w:ascii="Bookman Old Style" w:hAnsi="Bookman Old Style" w:cs="Times New Roman"/>
          <w:lang w:eastAsia="hr-HR"/>
        </w:rPr>
        <w:t>rada</w:t>
      </w:r>
      <w:proofErr w:type="spellEnd"/>
      <w:r w:rsidRPr="00737077">
        <w:rPr>
          <w:rFonts w:ascii="Bookman Old Style" w:hAnsi="Bookman Old Style" w:cs="Times New Roman"/>
          <w:lang w:eastAsia="hr-HR"/>
        </w:rPr>
        <w:t>.</w:t>
      </w:r>
      <w:proofErr w:type="gramEnd"/>
    </w:p>
    <w:p w:rsidR="002C6030" w:rsidRDefault="00B33639" w:rsidP="002C6030">
      <w:pPr>
        <w:spacing w:line="360" w:lineRule="auto"/>
        <w:jc w:val="center"/>
        <w:rPr>
          <w:rFonts w:ascii="Bookman Old Style" w:hAnsi="Bookman Old Style" w:cs="Times New Roman"/>
          <w:lang w:val="hr-HR"/>
        </w:rPr>
      </w:pPr>
      <w:r w:rsidRPr="00737077">
        <w:rPr>
          <w:rFonts w:ascii="Bookman Old Style" w:hAnsi="Bookman Old Style" w:cs="Times New Roman"/>
          <w:lang w:val="hr-HR"/>
        </w:rPr>
        <w:t xml:space="preserve">Obrazovanje za obrtnička zanimanja traje 3 godine. </w:t>
      </w:r>
    </w:p>
    <w:p w:rsidR="00B33639" w:rsidRDefault="00B33639" w:rsidP="002C6030">
      <w:pPr>
        <w:spacing w:line="360" w:lineRule="auto"/>
        <w:jc w:val="center"/>
        <w:rPr>
          <w:rFonts w:ascii="Bookman Old Style" w:hAnsi="Bookman Old Style" w:cs="Times New Roman"/>
        </w:rPr>
      </w:pPr>
      <w:proofErr w:type="spellStart"/>
      <w:r w:rsidRPr="00737077">
        <w:rPr>
          <w:rFonts w:ascii="Bookman Old Style" w:hAnsi="Bookman Old Style" w:cs="Times New Roman"/>
        </w:rPr>
        <w:t>Nakon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trogodišnjeg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proofErr w:type="gramStart"/>
      <w:r w:rsidRPr="00737077">
        <w:rPr>
          <w:rFonts w:ascii="Bookman Old Style" w:hAnsi="Bookman Old Style" w:cs="Times New Roman"/>
        </w:rPr>
        <w:t>obrazovanja</w:t>
      </w:r>
      <w:proofErr w:type="spellEnd"/>
      <w:r w:rsidRPr="00737077">
        <w:rPr>
          <w:rFonts w:ascii="Bookman Old Style" w:hAnsi="Bookman Old Style" w:cs="Times New Roman"/>
        </w:rPr>
        <w:t xml:space="preserve">  </w:t>
      </w:r>
      <w:proofErr w:type="spellStart"/>
      <w:r w:rsidRPr="00737077">
        <w:rPr>
          <w:rFonts w:ascii="Bookman Old Style" w:hAnsi="Bookman Old Style" w:cs="Times New Roman"/>
        </w:rPr>
        <w:t>možete</w:t>
      </w:r>
      <w:proofErr w:type="spellEnd"/>
      <w:proofErr w:type="gram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nastaviti</w:t>
      </w:r>
      <w:proofErr w:type="spellEnd"/>
      <w:r w:rsidRPr="00737077">
        <w:rPr>
          <w:rFonts w:ascii="Bookman Old Style" w:hAnsi="Bookman Old Style" w:cs="Times New Roman"/>
        </w:rPr>
        <w:t xml:space="preserve">  </w:t>
      </w:r>
      <w:proofErr w:type="spellStart"/>
      <w:r w:rsidRPr="00737077">
        <w:rPr>
          <w:rFonts w:ascii="Bookman Old Style" w:hAnsi="Bookman Old Style" w:cs="Times New Roman"/>
        </w:rPr>
        <w:t>obrazovanje</w:t>
      </w:r>
      <w:proofErr w:type="spellEnd"/>
      <w:r w:rsidRPr="00737077">
        <w:rPr>
          <w:rFonts w:ascii="Bookman Old Style" w:hAnsi="Bookman Old Style" w:cs="Times New Roman"/>
        </w:rPr>
        <w:t xml:space="preserve"> u </w:t>
      </w:r>
      <w:proofErr w:type="spellStart"/>
      <w:r w:rsidRPr="00737077">
        <w:rPr>
          <w:rFonts w:ascii="Bookman Old Style" w:hAnsi="Bookman Old Style" w:cs="Times New Roman"/>
        </w:rPr>
        <w:t>statusu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redovnog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učenika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na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način</w:t>
      </w:r>
      <w:proofErr w:type="spellEnd"/>
      <w:r w:rsidRPr="00737077">
        <w:rPr>
          <w:rFonts w:ascii="Bookman Old Style" w:hAnsi="Bookman Old Style" w:cs="Times New Roman"/>
        </w:rPr>
        <w:t xml:space="preserve"> da u </w:t>
      </w:r>
      <w:proofErr w:type="spellStart"/>
      <w:r w:rsidRPr="00737077">
        <w:rPr>
          <w:rFonts w:ascii="Bookman Old Style" w:hAnsi="Bookman Old Style" w:cs="Times New Roman"/>
        </w:rPr>
        <w:t>roku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godine</w:t>
      </w:r>
      <w:proofErr w:type="spellEnd"/>
      <w:r w:rsidRPr="00737077">
        <w:rPr>
          <w:rFonts w:ascii="Bookman Old Style" w:hAnsi="Bookman Old Style" w:cs="Times New Roman"/>
        </w:rPr>
        <w:t xml:space="preserve"> dana od dana </w:t>
      </w:r>
      <w:proofErr w:type="spellStart"/>
      <w:r w:rsidRPr="00737077">
        <w:rPr>
          <w:rFonts w:ascii="Bookman Old Style" w:hAnsi="Bookman Old Style" w:cs="Times New Roman"/>
        </w:rPr>
        <w:t>završetka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strukovnog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programa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koje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ste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pohađali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podnesete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zahtjev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za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nastavak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obrazovanja</w:t>
      </w:r>
      <w:proofErr w:type="spellEnd"/>
      <w:r w:rsidRPr="00737077">
        <w:rPr>
          <w:rFonts w:ascii="Bookman Old Style" w:hAnsi="Bookman Old Style" w:cs="Times New Roman"/>
        </w:rPr>
        <w:t xml:space="preserve"> u </w:t>
      </w:r>
      <w:proofErr w:type="spellStart"/>
      <w:r w:rsidRPr="00737077">
        <w:rPr>
          <w:rFonts w:ascii="Bookman Old Style" w:hAnsi="Bookman Old Style" w:cs="Times New Roman"/>
        </w:rPr>
        <w:t>željenom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programu</w:t>
      </w:r>
      <w:proofErr w:type="spellEnd"/>
      <w:r w:rsidRPr="00737077">
        <w:rPr>
          <w:rFonts w:ascii="Bookman Old Style" w:hAnsi="Bookman Old Style" w:cs="Times New Roman"/>
        </w:rPr>
        <w:t xml:space="preserve">  u </w:t>
      </w:r>
      <w:proofErr w:type="spellStart"/>
      <w:r w:rsidRPr="00737077">
        <w:rPr>
          <w:rFonts w:ascii="Bookman Old Style" w:hAnsi="Bookman Old Style" w:cs="Times New Roman"/>
        </w:rPr>
        <w:t>školi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koja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provodi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taj</w:t>
      </w:r>
      <w:proofErr w:type="spellEnd"/>
      <w:r w:rsidRPr="00737077">
        <w:rPr>
          <w:rFonts w:ascii="Bookman Old Style" w:hAnsi="Bookman Old Style" w:cs="Times New Roman"/>
        </w:rPr>
        <w:t xml:space="preserve"> program. </w:t>
      </w:r>
      <w:proofErr w:type="spellStart"/>
      <w:proofErr w:type="gramStart"/>
      <w:r w:rsidRPr="00737077">
        <w:rPr>
          <w:rFonts w:ascii="Bookman Old Style" w:hAnsi="Bookman Old Style" w:cs="Times New Roman"/>
        </w:rPr>
        <w:t>Uspješnim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završetkom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četverogodišnjeg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programa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obrazovanja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stječe</w:t>
      </w:r>
      <w:proofErr w:type="spellEnd"/>
      <w:r w:rsidRPr="00737077">
        <w:rPr>
          <w:rFonts w:ascii="Bookman Old Style" w:hAnsi="Bookman Old Style" w:cs="Times New Roman"/>
        </w:rPr>
        <w:t xml:space="preserve"> se </w:t>
      </w:r>
      <w:proofErr w:type="spellStart"/>
      <w:r w:rsidRPr="00737077">
        <w:rPr>
          <w:rFonts w:ascii="Bookman Old Style" w:hAnsi="Bookman Old Style" w:cs="Times New Roman"/>
        </w:rPr>
        <w:t>pravo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polaganja</w:t>
      </w:r>
      <w:proofErr w:type="spellEnd"/>
      <w:r w:rsidRPr="00737077">
        <w:rPr>
          <w:rFonts w:ascii="Bookman Old Style" w:hAnsi="Bookman Old Style" w:cs="Times New Roman"/>
        </w:rPr>
        <w:t xml:space="preserve"> </w:t>
      </w:r>
      <w:proofErr w:type="spellStart"/>
      <w:r w:rsidRPr="00737077">
        <w:rPr>
          <w:rFonts w:ascii="Bookman Old Style" w:hAnsi="Bookman Old Style" w:cs="Times New Roman"/>
        </w:rPr>
        <w:t>državne</w:t>
      </w:r>
      <w:proofErr w:type="spellEnd"/>
      <w:r w:rsidRPr="00737077">
        <w:rPr>
          <w:rFonts w:ascii="Bookman Old Style" w:hAnsi="Bookman Old Style" w:cs="Times New Roman"/>
        </w:rPr>
        <w:t xml:space="preserve"> mature.</w:t>
      </w:r>
      <w:proofErr w:type="gramEnd"/>
    </w:p>
    <w:p w:rsidR="00E44F3A" w:rsidRDefault="00E44F3A" w:rsidP="002C6030">
      <w:pPr>
        <w:spacing w:line="360" w:lineRule="auto"/>
        <w:jc w:val="center"/>
        <w:rPr>
          <w:rFonts w:ascii="Bookman Old Style" w:hAnsi="Bookman Old Style" w:cs="Times New Roman"/>
        </w:rPr>
      </w:pPr>
    </w:p>
    <w:p w:rsidR="002C6030" w:rsidRPr="00FA56E5" w:rsidRDefault="002C6030" w:rsidP="002C6030">
      <w:pPr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  <w:lang w:val="hr-HR"/>
        </w:rPr>
      </w:pPr>
      <w:r w:rsidRPr="00FA56E5">
        <w:rPr>
          <w:rFonts w:ascii="Bookman Old Style" w:hAnsi="Bookman Old Style" w:cs="Times New Roman"/>
          <w:b/>
          <w:sz w:val="28"/>
          <w:szCs w:val="28"/>
          <w:lang w:val="hr-HR"/>
        </w:rPr>
        <w:t>Školujte se za obrtničko zanimanje!</w:t>
      </w:r>
    </w:p>
    <w:p w:rsidR="002C6030" w:rsidRPr="00FA56E5" w:rsidRDefault="002C6030" w:rsidP="002C6030">
      <w:pPr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  <w:lang w:val="hr-HR"/>
        </w:rPr>
      </w:pPr>
      <w:r w:rsidRPr="00FA56E5">
        <w:rPr>
          <w:rFonts w:ascii="Bookman Old Style" w:hAnsi="Bookman Old Style" w:cs="Times New Roman"/>
          <w:b/>
          <w:sz w:val="28"/>
          <w:szCs w:val="28"/>
          <w:lang w:val="hr-HR"/>
        </w:rPr>
        <w:t>Obrtnička zanimanja imaju budućnost !</w:t>
      </w:r>
    </w:p>
    <w:p w:rsidR="00673BA3" w:rsidRPr="002C6030" w:rsidRDefault="002C6030" w:rsidP="002C6030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2C6030">
        <w:rPr>
          <w:rFonts w:ascii="Bookman Old Style" w:hAnsi="Bookman Old Style" w:cs="Times New Roman"/>
          <w:b/>
          <w:bCs/>
        </w:rPr>
        <w:lastRenderedPageBreak/>
        <w:t>PREDNOSTI UPISA U OBRTNIČKA ZANIMANJA SU:</w:t>
      </w:r>
    </w:p>
    <w:p w:rsidR="002C6030" w:rsidRPr="00737077" w:rsidRDefault="002C6030" w:rsidP="002C6030">
      <w:pPr>
        <w:spacing w:line="360" w:lineRule="auto"/>
        <w:jc w:val="center"/>
        <w:rPr>
          <w:rFonts w:ascii="Bookman Old Style" w:hAnsi="Bookman Old Style"/>
          <w:b/>
          <w:bCs/>
          <w:lang w:val="hr-HR"/>
        </w:rPr>
      </w:pPr>
    </w:p>
    <w:p w:rsidR="00673BA3" w:rsidRDefault="00673BA3" w:rsidP="002C6030">
      <w:pPr>
        <w:pStyle w:val="Tijeloteksta"/>
        <w:jc w:val="center"/>
      </w:pPr>
      <w:r w:rsidRPr="00737077">
        <w:t>Brzo stjecanje praktičnih znanja, mogućnost zapošljavanja, samostalnost u radu, sloboda i kreativnost, materijalna sigurnost i neovisnost, polaganje majstorskog ispita, mogućnost otvaranja vlastitog obrta.</w:t>
      </w:r>
    </w:p>
    <w:p w:rsidR="002C6030" w:rsidRPr="009F7A08" w:rsidRDefault="002C6030" w:rsidP="002C6030">
      <w:pPr>
        <w:pStyle w:val="Tijeloteksta"/>
        <w:jc w:val="center"/>
        <w:rPr>
          <w:b/>
        </w:rPr>
      </w:pPr>
    </w:p>
    <w:p w:rsidR="00673BA3" w:rsidRPr="009F7A08" w:rsidRDefault="00673BA3" w:rsidP="002C6030">
      <w:pPr>
        <w:pStyle w:val="Tijeloteksta"/>
        <w:jc w:val="center"/>
        <w:rPr>
          <w:b/>
        </w:rPr>
      </w:pPr>
      <w:r w:rsidRPr="009F7A08">
        <w:rPr>
          <w:b/>
        </w:rPr>
        <w:t xml:space="preserve">Za učenike koji upišu deficitarna obrtnička zanimanja </w:t>
      </w:r>
      <w:r w:rsidR="0016020C">
        <w:rPr>
          <w:b/>
        </w:rPr>
        <w:t xml:space="preserve">Grad Zagreb, </w:t>
      </w:r>
      <w:r w:rsidRPr="009F7A08">
        <w:rPr>
          <w:b/>
        </w:rPr>
        <w:t>Zagrebačka županija i Ministarstvo gospodarstva, poduzetništva i obrta dodjeljuju stipendije.</w:t>
      </w:r>
    </w:p>
    <w:p w:rsidR="00673BA3" w:rsidRPr="00737077" w:rsidRDefault="00673BA3">
      <w:pPr>
        <w:spacing w:line="360" w:lineRule="auto"/>
        <w:jc w:val="both"/>
        <w:rPr>
          <w:rFonts w:ascii="Bookman Old Style" w:hAnsi="Bookman Old Style" w:cs="Times New Roman"/>
          <w:b/>
          <w:bCs/>
          <w:lang w:val="es-ES"/>
        </w:rPr>
      </w:pPr>
    </w:p>
    <w:p w:rsidR="00B33639" w:rsidRDefault="009F7A08" w:rsidP="00737077">
      <w:pPr>
        <w:spacing w:line="360" w:lineRule="auto"/>
        <w:jc w:val="center"/>
        <w:rPr>
          <w:rFonts w:ascii="Bookman Old Style" w:hAnsi="Bookman Old Style" w:cs="Times New Roman"/>
          <w:b/>
          <w:bCs/>
          <w:sz w:val="28"/>
          <w:lang w:val="es-ES"/>
        </w:rPr>
      </w:pPr>
      <w:r w:rsidRPr="002C6030">
        <w:rPr>
          <w:rFonts w:ascii="Bookman Old Style" w:hAnsi="Bookman Old Style"/>
          <w:b/>
          <w:bCs/>
          <w:lang w:val="hr-HR"/>
        </w:rPr>
        <w:t>ZA UPIS U OBRTNIČKE I SREDNJE STRUKOVNE ŠKOLE POTREBNO JE:</w:t>
      </w:r>
    </w:p>
    <w:p w:rsidR="00737077" w:rsidRDefault="00737077" w:rsidP="00737077">
      <w:pPr>
        <w:numPr>
          <w:ilvl w:val="0"/>
          <w:numId w:val="8"/>
        </w:numPr>
        <w:spacing w:line="360" w:lineRule="auto"/>
        <w:jc w:val="center"/>
        <w:rPr>
          <w:rFonts w:ascii="Bookman Old Style" w:hAnsi="Bookman Old Style" w:cs="Times New Roman"/>
          <w:lang w:val="es-ES"/>
        </w:rPr>
      </w:pPr>
      <w:r>
        <w:rPr>
          <w:rFonts w:ascii="Bookman Old Style" w:hAnsi="Bookman Old Style" w:cs="Times New Roman"/>
          <w:lang w:val="es-ES"/>
        </w:rPr>
        <w:t>E</w:t>
      </w:r>
      <w:r w:rsidRPr="00737077">
        <w:rPr>
          <w:rFonts w:ascii="Bookman Old Style" w:hAnsi="Bookman Old Style" w:cs="Times New Roman"/>
          <w:lang w:val="es-ES"/>
        </w:rPr>
        <w:t xml:space="preserve">lektronski se prijaviti za upis u željene škole na web stranici: </w:t>
      </w:r>
      <w:r w:rsidR="0016020C">
        <w:fldChar w:fldCharType="begin"/>
      </w:r>
      <w:r w:rsidR="0016020C">
        <w:instrText xml:space="preserve"> HYPERLINK "http://www.upisi.hr" </w:instrText>
      </w:r>
      <w:r w:rsidR="0016020C">
        <w:fldChar w:fldCharType="separate"/>
      </w:r>
      <w:r w:rsidR="00E87D2D" w:rsidRPr="003C60C4">
        <w:rPr>
          <w:rStyle w:val="Hiperveza"/>
          <w:rFonts w:ascii="Bookman Old Style" w:hAnsi="Bookman Old Style" w:cs="Times New Roman"/>
          <w:lang w:val="es-ES"/>
        </w:rPr>
        <w:t>www.upisi.hr</w:t>
      </w:r>
      <w:r w:rsidR="0016020C">
        <w:rPr>
          <w:rStyle w:val="Hiperveza"/>
          <w:rFonts w:ascii="Bookman Old Style" w:hAnsi="Bookman Old Style" w:cs="Times New Roman"/>
          <w:lang w:val="es-ES"/>
        </w:rPr>
        <w:fldChar w:fldCharType="end"/>
      </w:r>
    </w:p>
    <w:p w:rsidR="00B33639" w:rsidRPr="00737077" w:rsidRDefault="002C6030" w:rsidP="00E87D2D">
      <w:pPr>
        <w:spacing w:line="360" w:lineRule="auto"/>
        <w:jc w:val="center"/>
        <w:rPr>
          <w:rFonts w:ascii="Bookman Old Style" w:hAnsi="Bookman Old Style" w:cs="Times New Roman"/>
          <w:b/>
          <w:bCs/>
          <w:lang w:val="es-ES"/>
        </w:rPr>
      </w:pPr>
      <w:r>
        <w:rPr>
          <w:rFonts w:ascii="Bookman Old Style" w:hAnsi="Bookman Old Style" w:cs="Times New Roman"/>
          <w:b/>
          <w:bCs/>
          <w:lang w:val="es-ES"/>
        </w:rPr>
        <w:t>Nakon što ste ostvarili uv</w:t>
      </w:r>
      <w:r w:rsidR="00B33639" w:rsidRPr="00737077">
        <w:rPr>
          <w:rFonts w:ascii="Bookman Old Style" w:hAnsi="Bookman Old Style" w:cs="Times New Roman"/>
          <w:b/>
          <w:bCs/>
          <w:lang w:val="es-ES"/>
        </w:rPr>
        <w:t>jete za upis i znate zanimanje koje možete upisati potrebno je:</w:t>
      </w:r>
    </w:p>
    <w:p w:rsidR="00E87D2D" w:rsidRPr="00E87D2D" w:rsidRDefault="00E87D2D" w:rsidP="00E87D2D">
      <w:pPr>
        <w:numPr>
          <w:ilvl w:val="0"/>
          <w:numId w:val="1"/>
        </w:numPr>
        <w:spacing w:line="360" w:lineRule="auto"/>
        <w:ind w:left="360" w:hanging="357"/>
        <w:contextualSpacing/>
        <w:jc w:val="both"/>
        <w:rPr>
          <w:rFonts w:ascii="Bookman Old Style" w:hAnsi="Bookman Old Style" w:cs="Times New Roman"/>
          <w:lang w:val="es-ES"/>
        </w:rPr>
      </w:pPr>
      <w:r>
        <w:rPr>
          <w:rFonts w:ascii="Bookman Old Style" w:hAnsi="Bookman Old Style" w:cs="Times New Roman"/>
          <w:b/>
          <w:bCs/>
          <w:i/>
          <w:iCs/>
          <w:lang w:val="es-ES"/>
        </w:rPr>
        <w:t>O</w:t>
      </w:r>
      <w:r w:rsidR="00B33639" w:rsidRPr="00E87D2D">
        <w:rPr>
          <w:rFonts w:ascii="Bookman Old Style" w:hAnsi="Bookman Old Style" w:cs="Times New Roman"/>
          <w:b/>
          <w:bCs/>
          <w:i/>
          <w:iCs/>
          <w:lang w:val="es-ES"/>
        </w:rPr>
        <w:t>baviti  pregled kod liječnika medicine rada</w:t>
      </w:r>
      <w:r w:rsidR="00B33639" w:rsidRPr="00E87D2D">
        <w:rPr>
          <w:rFonts w:ascii="Bookman Old Style" w:hAnsi="Bookman Old Style" w:cs="Times New Roman"/>
          <w:lang w:val="es-ES"/>
        </w:rPr>
        <w:t xml:space="preserve"> koji će potvrditi da ne postoje zdravstvene zapreke za obavljanje poslova za zanimanje za koje ste ostvarili uvjete za upis.</w:t>
      </w:r>
      <w:r w:rsidRPr="00E87D2D">
        <w:rPr>
          <w:rFonts w:ascii="Bookman Old Style" w:hAnsi="Bookman Old Style" w:cs="Times New Roman"/>
          <w:lang w:val="es-ES"/>
        </w:rPr>
        <w:t xml:space="preserve"> </w:t>
      </w:r>
      <w:r w:rsidR="00B33639" w:rsidRPr="00E87D2D">
        <w:rPr>
          <w:rFonts w:ascii="Bookman Old Style" w:hAnsi="Bookman Old Style" w:cs="Times New Roman"/>
          <w:lang w:val="es-ES"/>
        </w:rPr>
        <w:t xml:space="preserve">Svake godine Hrvatski zavod za zapošljavanje donosi listu deficitarnih zanimanja za koja Zavod snosi troškove pregleda (provjerite na : </w:t>
      </w:r>
      <w:r w:rsidR="0016020C">
        <w:fldChar w:fldCharType="begin"/>
      </w:r>
      <w:r w:rsidR="0016020C">
        <w:instrText xml:space="preserve"> HYPERLINK "http://www.hzz.hr" </w:instrText>
      </w:r>
      <w:r w:rsidR="0016020C">
        <w:fldChar w:fldCharType="separate"/>
      </w:r>
      <w:r w:rsidR="00B33639" w:rsidRPr="00E87D2D">
        <w:rPr>
          <w:rFonts w:ascii="Bookman Old Style" w:hAnsi="Bookman Old Style" w:cs="Times New Roman"/>
          <w:lang w:val="es-ES"/>
        </w:rPr>
        <w:t>www.hzz.hr</w:t>
      </w:r>
      <w:r w:rsidR="0016020C">
        <w:rPr>
          <w:rFonts w:ascii="Bookman Old Style" w:hAnsi="Bookman Old Style" w:cs="Times New Roman"/>
          <w:lang w:val="es-ES"/>
        </w:rPr>
        <w:fldChar w:fldCharType="end"/>
      </w:r>
      <w:r w:rsidR="00B33639" w:rsidRPr="00E87D2D">
        <w:rPr>
          <w:rFonts w:ascii="Bookman Old Style" w:hAnsi="Bookman Old Style" w:cs="Times New Roman"/>
          <w:lang w:val="es-ES"/>
        </w:rPr>
        <w:t>).</w:t>
      </w:r>
      <w:r w:rsidRPr="00E87D2D">
        <w:rPr>
          <w:rFonts w:ascii="Bookman Old Style" w:hAnsi="Bookman Old Style" w:cs="Times New Roman"/>
          <w:lang w:val="es-ES"/>
        </w:rPr>
        <w:t xml:space="preserve"> Pregled se obavlja u domovima zdravlja, odnosno zdravstvenim ustanovama s kojima je Hrvatski zavod za zapošljavanje sklopio ugovor.</w:t>
      </w:r>
      <w:r w:rsidR="0016020C">
        <w:rPr>
          <w:rFonts w:ascii="Bookman Old Style" w:hAnsi="Bookman Old Style" w:cs="Times New Roman"/>
          <w:lang w:val="es-ES"/>
        </w:rPr>
        <w:t xml:space="preserve"> </w:t>
      </w:r>
    </w:p>
    <w:p w:rsidR="00B33639" w:rsidRPr="00FA56E5" w:rsidRDefault="00B33639">
      <w:pPr>
        <w:spacing w:line="360" w:lineRule="auto"/>
        <w:ind w:left="714"/>
        <w:jc w:val="both"/>
        <w:rPr>
          <w:rFonts w:ascii="Bookman Old Style" w:hAnsi="Bookman Old Style" w:cs="Times New Roman"/>
          <w:b/>
          <w:bCs/>
          <w:i/>
          <w:iCs/>
          <w:lang w:val="es-ES"/>
        </w:rPr>
      </w:pPr>
    </w:p>
    <w:p w:rsidR="00FA56E5" w:rsidRPr="00FA56E5" w:rsidRDefault="00FA56E5" w:rsidP="00FA56E5">
      <w:pPr>
        <w:pStyle w:val="Odlomakpopisa"/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 w:cs="Times New Roman"/>
          <w:b/>
          <w:lang w:val="es-ES"/>
        </w:rPr>
      </w:pPr>
      <w:r w:rsidRPr="00FA56E5"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>Odabrati mjesto praktične nastave  i s</w:t>
      </w:r>
      <w:r w:rsidR="00B33639" w:rsidRPr="00FA56E5"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>kl</w:t>
      </w:r>
      <w:r w:rsidR="00737077" w:rsidRPr="00FA56E5"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>opiti U</w:t>
      </w:r>
      <w:r w:rsidR="00B33639" w:rsidRPr="00FA56E5"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 xml:space="preserve">govor o naukovanju </w:t>
      </w:r>
      <w:r w:rsidR="00737077" w:rsidRPr="00FA56E5"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>s licenciranom tvrtkom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  <w:lang w:val="es-ES"/>
        </w:rPr>
        <w:t xml:space="preserve">- </w:t>
      </w:r>
      <w:r w:rsidRPr="00FA56E5">
        <w:rPr>
          <w:rFonts w:ascii="Bookman Old Style" w:hAnsi="Bookman Old Style" w:cs="Times New Roman"/>
          <w:sz w:val="24"/>
          <w:szCs w:val="24"/>
          <w:lang w:val="es-ES"/>
        </w:rPr>
        <w:t>d</w:t>
      </w:r>
      <w:r w:rsidR="000A6B89" w:rsidRPr="00FA56E5">
        <w:rPr>
          <w:rFonts w:ascii="Bookman Old Style" w:hAnsi="Bookman Old Style" w:cs="Times New Roman"/>
          <w:sz w:val="24"/>
          <w:szCs w:val="24"/>
          <w:lang w:val="es-ES"/>
        </w:rPr>
        <w:t>o kraja prvog polugodišta</w:t>
      </w:r>
      <w:r w:rsidR="002C6030" w:rsidRPr="00FA56E5">
        <w:rPr>
          <w:rFonts w:ascii="Bookman Old Style" w:hAnsi="Bookman Old Style" w:cs="Times New Roman"/>
          <w:sz w:val="24"/>
          <w:szCs w:val="24"/>
          <w:lang w:val="es-ES"/>
        </w:rPr>
        <w:t xml:space="preserve"> učenik je dužan dostaviti školi sklopljen  Ugovor o naukovanju s licenciranom tvrtkom u kojoj će obavljati praktični dio naukovanja. </w:t>
      </w:r>
      <w:r w:rsidRPr="00FA56E5">
        <w:rPr>
          <w:rFonts w:ascii="Bookman Old Style" w:hAnsi="Bookman Old Style" w:cs="Times New Roman"/>
          <w:sz w:val="24"/>
          <w:szCs w:val="24"/>
          <w:lang w:val="es-ES"/>
        </w:rPr>
        <w:t>Ugovor o naukovanju kupuje se u 4 primjerka u prodavaonicama Narodnih novina ili u knjižarama ili papirnicama.</w:t>
      </w:r>
    </w:p>
    <w:p w:rsidR="00FA56E5" w:rsidRPr="00FA56E5" w:rsidRDefault="00FA56E5" w:rsidP="00FA56E5">
      <w:pPr>
        <w:pStyle w:val="Odlomakpopisa"/>
        <w:numPr>
          <w:ilvl w:val="0"/>
          <w:numId w:val="1"/>
        </w:numPr>
        <w:spacing w:line="360" w:lineRule="auto"/>
        <w:ind w:left="357" w:hanging="357"/>
        <w:jc w:val="both"/>
        <w:rPr>
          <w:rFonts w:ascii="Bookman Old Style" w:hAnsi="Bookman Old Style" w:cs="Times New Roman"/>
          <w:b/>
          <w:sz w:val="28"/>
          <w:szCs w:val="28"/>
          <w:lang w:val="es-ES"/>
        </w:rPr>
      </w:pPr>
      <w:r w:rsidRPr="00FA56E5">
        <w:rPr>
          <w:rFonts w:ascii="Bookman Old Style" w:hAnsi="Bookman Old Style" w:cs="Times New Roman"/>
          <w:sz w:val="24"/>
          <w:szCs w:val="24"/>
          <w:lang w:val="es-ES"/>
        </w:rPr>
        <w:t xml:space="preserve">Popise licenciranih tvrtki možete pronaći na: </w:t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fldChar w:fldCharType="begin"/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instrText xml:space="preserve"> HYPERLINK "http://www.okz.hr" </w:instrText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fldChar w:fldCharType="separate"/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t>www.okz.hr</w:t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fldChar w:fldCharType="end"/>
      </w:r>
      <w:r w:rsidRPr="00FA56E5">
        <w:rPr>
          <w:rFonts w:ascii="Bookman Old Style" w:hAnsi="Bookman Old Style" w:cs="Times New Roman"/>
          <w:b/>
          <w:bCs/>
          <w:sz w:val="28"/>
          <w:szCs w:val="28"/>
        </w:rPr>
        <w:t xml:space="preserve"> , </w:t>
      </w:r>
      <w:hyperlink r:id="rId6" w:history="1">
        <w:r w:rsidRPr="00FA56E5">
          <w:rPr>
            <w:rFonts w:ascii="Bookman Old Style" w:hAnsi="Bookman Old Style" w:cs="Times New Roman"/>
            <w:b/>
            <w:bCs/>
            <w:sz w:val="28"/>
            <w:szCs w:val="28"/>
          </w:rPr>
          <w:t>www.hok.hr</w:t>
        </w:r>
      </w:hyperlink>
      <w:r w:rsidRPr="00FA56E5">
        <w:rPr>
          <w:rFonts w:ascii="Bookman Old Style" w:hAnsi="Bookman Old Style" w:cs="Times New Roman"/>
          <w:sz w:val="24"/>
          <w:szCs w:val="24"/>
          <w:lang w:val="es-ES"/>
        </w:rPr>
        <w:t xml:space="preserve">  i putem  web aplikacije Ministarstva gospodarstva, poduzetništva i obrta:  </w:t>
      </w:r>
    </w:p>
    <w:p w:rsidR="00FA56E5" w:rsidRPr="00FA56E5" w:rsidRDefault="00FA56E5" w:rsidP="00FA56E5">
      <w:pPr>
        <w:pStyle w:val="Odlomakpopisa"/>
        <w:spacing w:line="360" w:lineRule="auto"/>
        <w:ind w:left="357"/>
        <w:jc w:val="center"/>
        <w:rPr>
          <w:rFonts w:ascii="Bookman Old Style" w:hAnsi="Bookman Old Style" w:cs="Times New Roman"/>
          <w:b/>
          <w:sz w:val="28"/>
          <w:szCs w:val="28"/>
          <w:lang w:val="es-ES"/>
        </w:rPr>
      </w:pPr>
      <w:r w:rsidRPr="00FA56E5">
        <w:rPr>
          <w:rFonts w:ascii="Bookman Old Style" w:hAnsi="Bookman Old Style" w:cs="Times New Roman"/>
          <w:b/>
          <w:sz w:val="28"/>
          <w:szCs w:val="28"/>
          <w:lang w:val="es-ES"/>
        </w:rPr>
        <w:t xml:space="preserve">e naukovanje: </w:t>
      </w:r>
      <w:r w:rsidRPr="00FA56E5">
        <w:rPr>
          <w:rFonts w:ascii="Bookman Old Style" w:hAnsi="Bookman Old Style" w:cs="Times New Roman"/>
          <w:sz w:val="28"/>
          <w:szCs w:val="28"/>
          <w:lang w:val="es-ES"/>
        </w:rPr>
        <w:t xml:space="preserve"> </w:t>
      </w:r>
      <w:r w:rsidRPr="00FA56E5">
        <w:rPr>
          <w:rFonts w:ascii="Bookman Old Style" w:hAnsi="Bookman Old Style" w:cs="Times New Roman"/>
          <w:b/>
          <w:sz w:val="28"/>
          <w:szCs w:val="28"/>
          <w:lang w:val="es-ES"/>
        </w:rPr>
        <w:t>https://enaukovanje.portor.hr/</w:t>
      </w:r>
    </w:p>
    <w:p w:rsidR="00FA56E5" w:rsidRDefault="00FA56E5" w:rsidP="00FA56E5">
      <w:pPr>
        <w:spacing w:line="360" w:lineRule="auto"/>
        <w:ind w:left="357"/>
        <w:jc w:val="both"/>
        <w:rPr>
          <w:rFonts w:ascii="Bookman Old Style" w:hAnsi="Bookman Old Style" w:cs="Times New Roman"/>
          <w:lang w:val="es-ES"/>
        </w:rPr>
      </w:pPr>
      <w:r>
        <w:rPr>
          <w:rFonts w:ascii="Bookman Old Style" w:hAnsi="Bookman Old Style" w:cs="Times New Roman"/>
          <w:lang w:val="es-ES"/>
        </w:rPr>
        <w:t xml:space="preserve">Najavite se poslodavcu na razgovor, dođite zajedno s roditeljem/starateljem i sklopite ugovor o naukovanju. </w:t>
      </w:r>
      <w:r>
        <w:rPr>
          <w:rFonts w:ascii="Bookman Old Style" w:hAnsi="Bookman Old Style" w:cs="Times New Roman"/>
          <w:lang w:val="hr-HR"/>
        </w:rPr>
        <w:t>Tvrtka mora na ugovoru navesti broj licence i staviti pečat na potpis poslodavca.</w:t>
      </w:r>
      <w:r>
        <w:rPr>
          <w:rFonts w:ascii="Bookman Old Style" w:hAnsi="Bookman Old Style" w:cs="Times New Roman"/>
          <w:lang w:val="es-ES"/>
        </w:rPr>
        <w:t xml:space="preserve"> Sva četiri primjerka predaju se u školu.</w:t>
      </w:r>
    </w:p>
    <w:p w:rsidR="00FA56E5" w:rsidRDefault="00FA56E5" w:rsidP="00FA56E5">
      <w:pPr>
        <w:spacing w:line="360" w:lineRule="auto"/>
        <w:ind w:left="357"/>
        <w:jc w:val="both"/>
        <w:rPr>
          <w:rFonts w:ascii="Bookman Old Style" w:hAnsi="Bookman Old Style" w:cs="Times New Roman"/>
          <w:lang w:val="es-ES"/>
        </w:rPr>
      </w:pPr>
    </w:p>
    <w:p w:rsidR="002C6030" w:rsidRPr="002C6030" w:rsidRDefault="002C6030" w:rsidP="002C6030">
      <w:pPr>
        <w:spacing w:line="360" w:lineRule="auto"/>
        <w:jc w:val="center"/>
        <w:rPr>
          <w:rFonts w:ascii="Bookman Old Style" w:hAnsi="Bookman Old Style" w:cs="Times New Roman"/>
          <w:bCs/>
        </w:rPr>
      </w:pPr>
      <w:proofErr w:type="spellStart"/>
      <w:proofErr w:type="gramStart"/>
      <w:r w:rsidRPr="002C6030">
        <w:rPr>
          <w:rFonts w:ascii="Bookman Old Style" w:hAnsi="Bookman Old Style" w:cs="Times New Roman"/>
          <w:bCs/>
        </w:rPr>
        <w:t>Nakon</w:t>
      </w:r>
      <w:proofErr w:type="spellEnd"/>
      <w:r>
        <w:rPr>
          <w:rFonts w:ascii="Bookman Old Style" w:hAnsi="Bookman Old Style" w:cs="Times New Roman"/>
          <w:bCs/>
        </w:rPr>
        <w:t xml:space="preserve"> </w:t>
      </w:r>
      <w:proofErr w:type="spellStart"/>
      <w:r>
        <w:rPr>
          <w:rFonts w:ascii="Bookman Old Style" w:hAnsi="Bookman Old Style" w:cs="Times New Roman"/>
          <w:bCs/>
        </w:rPr>
        <w:t>završenog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trogodišnjeg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obrazovanj</w:t>
      </w:r>
      <w:r>
        <w:rPr>
          <w:rFonts w:ascii="Bookman Old Style" w:hAnsi="Bookman Old Style" w:cs="Times New Roman"/>
          <w:bCs/>
        </w:rPr>
        <w:t>a</w:t>
      </w:r>
      <w:proofErr w:type="spellEnd"/>
      <w:r w:rsidRPr="002C6030">
        <w:rPr>
          <w:rFonts w:ascii="Bookman Old Style" w:hAnsi="Bookman Old Style" w:cs="Times New Roman"/>
          <w:bCs/>
        </w:rPr>
        <w:t xml:space="preserve">, </w:t>
      </w:r>
      <w:proofErr w:type="spellStart"/>
      <w:r w:rsidRPr="002C6030">
        <w:rPr>
          <w:rFonts w:ascii="Bookman Old Style" w:hAnsi="Bookman Old Style" w:cs="Times New Roman"/>
          <w:bCs/>
        </w:rPr>
        <w:t>položenog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pomoćničkog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ispita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>
        <w:rPr>
          <w:rFonts w:ascii="Bookman Old Style" w:hAnsi="Bookman Old Style" w:cs="Times New Roman"/>
          <w:bCs/>
        </w:rPr>
        <w:t>i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dvije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godine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radnog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iskustva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možete</w:t>
      </w:r>
      <w:proofErr w:type="spellEnd"/>
      <w:r w:rsidRPr="002C6030">
        <w:rPr>
          <w:rFonts w:ascii="Bookman Old Style" w:hAnsi="Bookman Old Style" w:cs="Times New Roman"/>
          <w:bCs/>
        </w:rPr>
        <w:t xml:space="preserve"> se </w:t>
      </w:r>
      <w:proofErr w:type="spellStart"/>
      <w:r w:rsidRPr="002C6030">
        <w:rPr>
          <w:rFonts w:ascii="Bookman Old Style" w:hAnsi="Bookman Old Style" w:cs="Times New Roman"/>
          <w:bCs/>
        </w:rPr>
        <w:t>prijaviti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za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polaganje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majstorskog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ispita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>
        <w:rPr>
          <w:rFonts w:ascii="Bookman Old Style" w:hAnsi="Bookman Old Style" w:cs="Times New Roman"/>
          <w:bCs/>
        </w:rPr>
        <w:t>i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steći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titulu</w:t>
      </w:r>
      <w:proofErr w:type="spellEnd"/>
      <w:r w:rsidRPr="002C6030">
        <w:rPr>
          <w:rFonts w:ascii="Bookman Old Style" w:hAnsi="Bookman Old Style" w:cs="Times New Roman"/>
          <w:bCs/>
        </w:rPr>
        <w:t xml:space="preserve"> </w:t>
      </w:r>
      <w:proofErr w:type="spellStart"/>
      <w:r w:rsidRPr="002C6030">
        <w:rPr>
          <w:rFonts w:ascii="Bookman Old Style" w:hAnsi="Bookman Old Style" w:cs="Times New Roman"/>
          <w:bCs/>
        </w:rPr>
        <w:t>majstora</w:t>
      </w:r>
      <w:proofErr w:type="spellEnd"/>
      <w:r w:rsidRPr="002C6030">
        <w:rPr>
          <w:rFonts w:ascii="Bookman Old Style" w:hAnsi="Bookman Old Style" w:cs="Times New Roman"/>
          <w:bCs/>
        </w:rPr>
        <w:t>.</w:t>
      </w:r>
      <w:proofErr w:type="gramEnd"/>
    </w:p>
    <w:p w:rsidR="00B33639" w:rsidRPr="00737077" w:rsidRDefault="00B33639">
      <w:pPr>
        <w:spacing w:line="360" w:lineRule="auto"/>
        <w:jc w:val="center"/>
        <w:rPr>
          <w:rFonts w:ascii="Bookman Old Style" w:hAnsi="Bookman Old Style" w:cs="Times New Roman"/>
          <w:sz w:val="28"/>
          <w:szCs w:val="28"/>
          <w:lang w:val="hr-HR"/>
        </w:rPr>
      </w:pPr>
      <w:r w:rsidRPr="00737077">
        <w:rPr>
          <w:rFonts w:ascii="Bookman Old Style" w:hAnsi="Bookman Old Style" w:cs="Times New Roman"/>
          <w:b/>
          <w:bCs/>
          <w:sz w:val="28"/>
          <w:szCs w:val="28"/>
          <w:lang w:val="hr-HR"/>
        </w:rPr>
        <w:t>Budite poduzetnik-obrtnik</w:t>
      </w:r>
      <w:r w:rsidR="00FA56E5">
        <w:rPr>
          <w:rFonts w:ascii="Bookman Old Style" w:hAnsi="Bookman Old Style" w:cs="Times New Roman"/>
          <w:b/>
          <w:bCs/>
          <w:sz w:val="28"/>
          <w:szCs w:val="28"/>
          <w:lang w:val="hr-HR"/>
        </w:rPr>
        <w:t>!</w:t>
      </w:r>
    </w:p>
    <w:sectPr w:rsidR="00B33639" w:rsidRPr="00737077" w:rsidSect="002C6030">
      <w:pgSz w:w="11906" w:h="16838"/>
      <w:pgMar w:top="284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BD0"/>
    <w:multiLevelType w:val="hybridMultilevel"/>
    <w:tmpl w:val="3F82F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F13120"/>
    <w:multiLevelType w:val="hybridMultilevel"/>
    <w:tmpl w:val="477841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10D51"/>
    <w:multiLevelType w:val="hybridMultilevel"/>
    <w:tmpl w:val="1E6EBA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DE7971"/>
    <w:multiLevelType w:val="hybridMultilevel"/>
    <w:tmpl w:val="83F4C5BA"/>
    <w:lvl w:ilvl="0" w:tplc="041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4D31C35"/>
    <w:multiLevelType w:val="hybridMultilevel"/>
    <w:tmpl w:val="1DFEE5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3D29B3"/>
    <w:multiLevelType w:val="hybridMultilevel"/>
    <w:tmpl w:val="564ABD86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73415ADA"/>
    <w:multiLevelType w:val="hybridMultilevel"/>
    <w:tmpl w:val="5C140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8E6E81"/>
    <w:multiLevelType w:val="hybridMultilevel"/>
    <w:tmpl w:val="6E6484E4"/>
    <w:lvl w:ilvl="0" w:tplc="4C220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6A00E7"/>
    <w:multiLevelType w:val="hybridMultilevel"/>
    <w:tmpl w:val="57828CE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67A80"/>
    <w:multiLevelType w:val="hybridMultilevel"/>
    <w:tmpl w:val="CD2A72EE"/>
    <w:lvl w:ilvl="0" w:tplc="4C220E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39"/>
    <w:rsid w:val="000A6B89"/>
    <w:rsid w:val="0016020C"/>
    <w:rsid w:val="002C6030"/>
    <w:rsid w:val="00673BA3"/>
    <w:rsid w:val="00737077"/>
    <w:rsid w:val="009F7A08"/>
    <w:rsid w:val="00A64EF4"/>
    <w:rsid w:val="00B33639"/>
    <w:rsid w:val="00E44F3A"/>
    <w:rsid w:val="00E87D2D"/>
    <w:rsid w:val="00FA56E5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spacing w:line="360" w:lineRule="auto"/>
      <w:jc w:val="both"/>
    </w:pPr>
    <w:rPr>
      <w:rFonts w:ascii="Bookman Old Style" w:hAnsi="Bookman Old Style" w:cs="Bookman Old Style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Bookman Old Style" w:hAnsi="Bookman Old Style" w:cs="Bookman Old Style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pPr>
      <w:spacing w:after="120"/>
      <w:ind w:left="283"/>
    </w:p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Bookman Old Style" w:hAnsi="Bookman Old Style" w:cs="Bookman Old Style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val="en-GB" w:eastAsia="x-none"/>
    </w:rPr>
  </w:style>
  <w:style w:type="character" w:styleId="Hiperveza">
    <w:name w:val="Hyperlink"/>
    <w:basedOn w:val="Zadanifontodlomka"/>
    <w:uiPriority w:val="99"/>
    <w:rPr>
      <w:rFonts w:cstheme="minorBidi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spacing w:line="360" w:lineRule="auto"/>
      <w:jc w:val="both"/>
    </w:pPr>
    <w:rPr>
      <w:rFonts w:ascii="Bookman Old Style" w:hAnsi="Bookman Old Style" w:cs="Bookman Old Style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Bookman Old Style" w:hAnsi="Bookman Old Style" w:cs="Bookman Old Style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pPr>
      <w:spacing w:after="120"/>
      <w:ind w:left="283"/>
    </w:p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Bookman Old Style" w:hAnsi="Bookman Old Style" w:cs="Bookman Old Style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val="en-GB" w:eastAsia="x-none"/>
    </w:rPr>
  </w:style>
  <w:style w:type="character" w:styleId="Hiperveza">
    <w:name w:val="Hyperlink"/>
    <w:basedOn w:val="Zadanifontodlomka"/>
    <w:uiPriority w:val="99"/>
    <w:rPr>
      <w:rFonts w:cstheme="minorBidi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OKZ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Obrazovanje</dc:creator>
  <cp:lastModifiedBy>Suradnik</cp:lastModifiedBy>
  <cp:revision>2</cp:revision>
  <cp:lastPrinted>2017-03-15T13:02:00Z</cp:lastPrinted>
  <dcterms:created xsi:type="dcterms:W3CDTF">2017-06-27T07:00:00Z</dcterms:created>
  <dcterms:modified xsi:type="dcterms:W3CDTF">2017-06-27T07:00:00Z</dcterms:modified>
</cp:coreProperties>
</file>