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3969"/>
      </w:tblGrid>
      <w:tr w:rsidR="00315E53" w:rsidRPr="00315E53" w:rsidTr="001A76B6">
        <w:trPr>
          <w:trHeight w:val="276"/>
        </w:trPr>
        <w:tc>
          <w:tcPr>
            <w:tcW w:w="1241" w:type="dxa"/>
            <w:vMerge w:val="restart"/>
          </w:tcPr>
          <w:p w:rsidR="00315E53" w:rsidRPr="00315E53" w:rsidRDefault="00315E53" w:rsidP="00315E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bookmarkStart w:id="0" w:name="_GoBack"/>
            <w:bookmarkEnd w:id="0"/>
            <w:r w:rsidRPr="00315E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</w:t>
            </w:r>
            <w:r w:rsidRPr="00315E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drawing>
                <wp:inline distT="0" distB="0" distL="0" distR="0">
                  <wp:extent cx="519430" cy="6000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315E53" w:rsidRPr="00315E53" w:rsidRDefault="00315E53" w:rsidP="00315E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REPUBLIKA HRVATSKA</w:t>
            </w:r>
          </w:p>
          <w:p w:rsidR="00315E53" w:rsidRPr="00315E53" w:rsidRDefault="00315E53" w:rsidP="0031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ZAGREBAČKA ŽUPANIJA</w:t>
            </w:r>
          </w:p>
          <w:p w:rsidR="00315E53" w:rsidRPr="00315E53" w:rsidRDefault="00315E53" w:rsidP="0031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ŽUPAN</w:t>
            </w:r>
          </w:p>
        </w:tc>
      </w:tr>
    </w:tbl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Na temelju članka 5. </w:t>
      </w:r>
      <w:r w:rsidRPr="00315E5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Odluke o dodjeli stipendija Zagrebačke županije («Glasnik Zagrebačke županije» broj 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>15/10. i 26/11.</w:t>
      </w:r>
      <w:r w:rsidRPr="00315E53">
        <w:rPr>
          <w:rFonts w:ascii="Times New Roman" w:eastAsia="Times New Roman" w:hAnsi="Times New Roman" w:cs="Times New Roman"/>
          <w:bCs/>
          <w:szCs w:val="20"/>
          <w:lang w:eastAsia="ar-SA"/>
        </w:rPr>
        <w:t>) Župan Zagrebačke županije raspisuje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NATJEČAJ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 dodjelu stipendija Zagrebačke županije za školsku/akademsku godinu 201</w:t>
      </w:r>
      <w:r w:rsidR="00312AB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./20</w:t>
      </w:r>
      <w:r w:rsidR="00312AB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 učenike i studente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Pravo sudjelovanja na natječaju za dodjelu stipendija imaju učenici i studenti koji udovoljavaju sljedećim općim uvjetima: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1. Stipendije prema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kriteriju izvrsnosti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UČENICI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 da su državljani Republike Hrvatske s prebivalištem na području Zagrebačke županije 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 da su redoviti učenici srednje škole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 da nisu ponavljali razred u posljednje dvije godine školovanja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da su završili prethodne dvije godine školovanja s najmanjom prosječnom ocjenom od 4,5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da su osvojili prvo, drugo ili treće mjesto/nagradu na državnoj razini natjecanja/smotre ili             da su sudjelovali na međunarodnoj razini natjecanja/smotre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ili da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inozemstvu, a  koji su u struci srednjoš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kolskog obrazovanja za koje učenik/</w:t>
      </w:r>
      <w:proofErr w:type="spellStart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traži stipendiju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da nisu stariji od 20 godina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315E53" w:rsidRPr="00315E53" w:rsidRDefault="00315E53" w:rsidP="00315E53">
      <w:pPr>
        <w:tabs>
          <w:tab w:val="left" w:pos="3600"/>
        </w:tabs>
        <w:suppressAutoHyphens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5E53" w:rsidRPr="00315E53" w:rsidRDefault="00315E53" w:rsidP="00315E53">
      <w:pPr>
        <w:suppressAutoHyphens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Grad Zagreb nije dio Zagrebačke županije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da su redoviti studenti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da nisu ponavljali razred/godinu u posljednje dvije godine školovanja,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su završili zadnja dva razreda srednje škole (studenti prve godine studija) s najmanjom prosječnom ocjenom od 4,5 odnosno s jedinstvenom prosječnom ocjenom za prethodne dvije godine školovanja (studenti starijih godina studija) od najmanje 4,0 i da su ostvarili minimalno 50 </w:t>
      </w:r>
      <w:proofErr w:type="spellStart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ects</w:t>
      </w:r>
      <w:proofErr w:type="spellEnd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bodova po akademskoj godini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da su osvojili prvo, drugo ili treće mjesto/nagradu na državnoj razini natjecanja,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ili da su sudjelovali na međunarodnoj razini natjecanja/smotre,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da su </w:t>
      </w:r>
      <w:r w:rsidRPr="00315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dobitnici rektorove/dekanove nagrade, ili da su dobitnici drugih posebnih nagrada od strane rektora, dekana, sveučilišta ili veleučilišta ili da imaju objavljeni barem jedan znanstveno-stručni rad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ili da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315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 struci studija za koji student/</w:t>
      </w:r>
      <w:proofErr w:type="spellStart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traži stipendiju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  da nisu stariji od 26 godina</w:t>
      </w:r>
      <w:r w:rsidR="00312AB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2. Stipendije  prema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socijalnom  kriteriju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UČENICI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redoviti učenici srednje škole </w:t>
      </w:r>
    </w:p>
    <w:p w:rsidR="00315E53" w:rsidRPr="00315E53" w:rsidRDefault="00315E53" w:rsidP="00315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završili prethodne dvije godine školovanja s najmanjom prosječnom ocjenom od 4,0, odnosno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2,8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deficitarna zanimanja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nisu stariji od 20 godina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da im prosječni ukupni neto prihod po članu obitelji u prethodna tri mjeseca ne prelazi iznos neoporezivog dijela mjesečne plaće prema propisima Republike Hrvatske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(3.800,00 kn po članu obitelji mjesečno)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p w:rsidR="00312AB5" w:rsidRDefault="00312AB5" w:rsidP="00315E53">
      <w:pPr>
        <w:suppressAutoHyphens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su redoviti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su završili zadnja dva razreda srednje škole (studenti prve godine studija) s najmanjom prosječnom ocjenom od 4,0 odnosno s jedinstvenom prosječnom ocjenom za prethodne dvije</w:t>
      </w:r>
      <w:r w:rsidRPr="00315E5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godine školovanja (studenti starijih godina studija) od najmanje 3,5 i da su ostvarili minimalno 40 </w:t>
      </w:r>
      <w:proofErr w:type="spellStart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ects</w:t>
      </w:r>
      <w:proofErr w:type="spellEnd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bodova po akademskoj godini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da nisu stariji od 26 godina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im prosječni ukupni neto prihod po članu obitelji u prethodna tri mjeseca ne prelazi iznos neoporezivog dijela mjesečne plaće prema propisima Republike Hrvatske (3.800,00 kn po članu obitelji mjesečno). 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Učenik/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ca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ili student/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može podnijeti molbu za obje vrste stipendija, a može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ostvariti pravo samo na jednu vrstu stipendije.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 školsku/akademsku godinu 201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./20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dodijeliti će se: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UČENICIMA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najviše </w:t>
      </w:r>
      <w:r w:rsidR="00312AB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45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stipendija, </w:t>
      </w:r>
      <w:r w:rsidRPr="00312AB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od toga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učenicima prema kriteriju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0 stipendija, od toga do 3 stipendije za zanimanja glazbenog smjera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učenicima prema socijalnom kriteriju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stipendija, od toga za deficitarna zanimanja: </w:t>
      </w:r>
      <w:r w:rsidR="00312AB5" w:rsidRPr="00373E31">
        <w:rPr>
          <w:b/>
          <w:szCs w:val="24"/>
        </w:rPr>
        <w:t xml:space="preserve">alatničar, armirač, autoelektričar, autolakirer, autolimar, automehaničar, </w:t>
      </w:r>
      <w:proofErr w:type="spellStart"/>
      <w:r w:rsidR="00312AB5" w:rsidRPr="00373E31">
        <w:rPr>
          <w:b/>
          <w:szCs w:val="24"/>
        </w:rPr>
        <w:t>automehatroničar</w:t>
      </w:r>
      <w:proofErr w:type="spellEnd"/>
      <w:r w:rsidR="00312AB5" w:rsidRPr="00373E31">
        <w:rPr>
          <w:b/>
          <w:szCs w:val="24"/>
        </w:rPr>
        <w:t xml:space="preserve">, bravar, CNC operater, cvjećar, dimnjačar, elektroinstalater, elektromonter, elektroničar-mehaničar, elektromehaničar, fasader, fotograf, frizer, </w:t>
      </w:r>
      <w:proofErr w:type="spellStart"/>
      <w:r w:rsidR="00312AB5" w:rsidRPr="00373E31">
        <w:rPr>
          <w:b/>
          <w:szCs w:val="24"/>
        </w:rPr>
        <w:t>galanterist</w:t>
      </w:r>
      <w:proofErr w:type="spellEnd"/>
      <w:r w:rsidR="00312AB5" w:rsidRPr="00373E31">
        <w:rPr>
          <w:b/>
          <w:szCs w:val="24"/>
        </w:rPr>
        <w:t xml:space="preserve">, instalater grijanja i klimatizacije, instalater kućanskih instalacija, kemijski čistač, keramičar-oblagač, klesar, klobučar, konobar, kozmetičar, krojač, krovopokrivač i </w:t>
      </w:r>
      <w:proofErr w:type="spellStart"/>
      <w:r w:rsidR="00312AB5" w:rsidRPr="00373E31">
        <w:rPr>
          <w:b/>
          <w:szCs w:val="24"/>
        </w:rPr>
        <w:t>izolater</w:t>
      </w:r>
      <w:proofErr w:type="spellEnd"/>
      <w:r w:rsidR="00312AB5" w:rsidRPr="00373E31">
        <w:rPr>
          <w:b/>
          <w:szCs w:val="24"/>
        </w:rPr>
        <w:t xml:space="preserve">, krznar, kuhar, limar, mesar, monter suhe gradnje, obućar, pediker, pekar, pismoslikar, </w:t>
      </w:r>
      <w:proofErr w:type="spellStart"/>
      <w:r w:rsidR="00312AB5" w:rsidRPr="00373E31">
        <w:rPr>
          <w:b/>
          <w:szCs w:val="24"/>
        </w:rPr>
        <w:t>plinoinstalater</w:t>
      </w:r>
      <w:proofErr w:type="spellEnd"/>
      <w:r w:rsidR="00312AB5" w:rsidRPr="00373E31">
        <w:rPr>
          <w:b/>
          <w:szCs w:val="24"/>
        </w:rPr>
        <w:t xml:space="preserve">, </w:t>
      </w:r>
      <w:proofErr w:type="spellStart"/>
      <w:r w:rsidR="00312AB5" w:rsidRPr="00373E31">
        <w:rPr>
          <w:b/>
          <w:szCs w:val="24"/>
        </w:rPr>
        <w:t>podopolagač</w:t>
      </w:r>
      <w:proofErr w:type="spellEnd"/>
      <w:r w:rsidR="00312AB5" w:rsidRPr="00373E31">
        <w:rPr>
          <w:b/>
          <w:szCs w:val="24"/>
        </w:rPr>
        <w:t>, precizni mehaničar, puškar, slastičar, soboslikar-ličilac, staklar, stolar, strojobravar, tapetar, tesar, tokar, urar, vodoinstalater, vozač motornog vozila, zidar i zlatar</w:t>
      </w:r>
      <w:r w:rsidR="00312AB5">
        <w:rPr>
          <w:b/>
          <w:szCs w:val="24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do 10 učeničkih stipendija.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STUDENTIMA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najviše </w:t>
      </w:r>
      <w:r w:rsidR="00312AB5" w:rsidRPr="00312AB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3</w:t>
      </w:r>
      <w:r w:rsidRPr="00312AB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0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stipendija, </w:t>
      </w:r>
      <w:r w:rsidRPr="00312AB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od toga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studentima prema kriteriju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1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stipendija,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 toga najviše do 3 stipendije za zanimanja glazbenog smjera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B) studentima prema socijalnom kriteriju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do 1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stipendija.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312AB5" w:rsidRDefault="00312AB5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Ako se za dodjelu učeničkih i studentskih stipendija prema kriteriju izvrsnosti za zanimanja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glazbenog smjera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javi manji broj kandidata od predviđenog, stipendije će se dodijeliti ostalim kandidatima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Stipendija se dodjeljuje za razdoblje od dvanaest mjeseci, počevši od 1. rujna 201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 godine.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Mjesečni iznos stipendije: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za učenike - 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00,00 kuna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b) za studente - 1.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00,00 kuna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Kriteriji za utvrđivanje liste kandidata za dodjelu: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A) Stipendija prema kriteriju izvrsnosti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učenike i studente: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uspjeh u školovanju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kriterij izvrsnosti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B) Stipendija  prema socijalnom  kriteriju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učenike i studente: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uspjeh u školovanju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socijalni status obitelji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Uspjeh u školovanju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utvrđuje se jedinstvenom prosječnom ocjenom iz prethodne dvije godine školovanja tako da se zbroj pojedinačnih ocjena iz predmeta, odnosno ispita za obje godine podijeli s ukupnim brojem predmeta, odnosno ispita. Tako dobiven prosjek izražava se kao broj bodova i pribraja broju bodova utvrđen prema ostalim kriterijima.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Izvrsnost kandidata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boduje se za prethodne dvije godine školovanja sukladno čl. 16. Odluke o dodjeli stipendija Zagrebačke županije («Glasnik Zagrebačke županije» broj 15/10 i 26/11.).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Socijalni status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kandidata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obitelji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boduje se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sukladno čl. 21. Odluke o dodjeli stipendija Zagrebačke županije («Glasnik Zagrebačke županije» broj 15/10. i 26/11.).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Kod istog broja bodova za dodjelu stipendija prema kriteriju izvrsnosti, prednost ima kandidat koji je ostvario veći broj bodova prema kriteriju izvrsnosti.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Kod istog broja bodova za dodjelu stipendija prema socijalnom kriteriju, prednost ima kandidat s nižim primanjima po članu obitelji.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 Dokumentacija koju kandidat treba podnijeti kako bi prijava na natječaj bila pravovaljana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Prijava na natječaj sastoji se od</w:t>
      </w:r>
    </w:p>
    <w:p w:rsidR="00315E53" w:rsidRPr="00315E53" w:rsidRDefault="00315E53" w:rsidP="00315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Cs w:val="20"/>
          <w:lang w:eastAsia="ar-SA"/>
        </w:rPr>
        <w:t>ispunjavanja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lang w:eastAsia="ar-SA"/>
        </w:rPr>
        <w:t>Obrasca prijave</w:t>
      </w:r>
      <w:r w:rsidRPr="00315E53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 </w:t>
      </w:r>
    </w:p>
    <w:p w:rsidR="00315E53" w:rsidRPr="00315E53" w:rsidRDefault="00315E53" w:rsidP="00315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lastRenderedPageBreak/>
        <w:t>dostave dokumentacije.</w:t>
      </w:r>
    </w:p>
    <w:p w:rsidR="00315E53" w:rsidRPr="00315E53" w:rsidRDefault="00315E53" w:rsidP="00315E5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315E53" w:rsidRPr="00315E53" w:rsidRDefault="00315E53" w:rsidP="00315E5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Obrazac prijave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na natječaj dostupan je na stranicama Zagrebačke županije na slijedećem linku: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color w:val="244061"/>
          <w:lang w:eastAsia="ar-SA"/>
        </w:rPr>
        <w:t>https://www.zagrebacka-zupanija.hr/natjecaji/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numPr>
          <w:ilvl w:val="0"/>
          <w:numId w:val="2"/>
        </w:num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 xml:space="preserve">Dokumentacija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Dokumentacija sadrži:</w:t>
      </w:r>
    </w:p>
    <w:p w:rsidR="00315E53" w:rsidRPr="00315E53" w:rsidRDefault="00315E53" w:rsidP="00315E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1.)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Popunjen i potpisan obrazac prijave objavljen na stranicama (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/www.zagrebacka-zupanija.hr)</w:t>
      </w:r>
    </w:p>
    <w:p w:rsidR="00315E53" w:rsidRPr="00315E53" w:rsidRDefault="00315E53" w:rsidP="00315E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2.)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Životopis (kratko navesti tijek školovanja, obiteljske prilike (članove domaćinstva, njihov status,  itd.)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.) Potvrdu o redovnom upisu u razred/semestar, škole/fakulteta u školskoj/akademskoj godini 201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./20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Svjedodžbe za dva prethodna razreda za 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učenike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odnosno svjedodžbe/potvrde o položenim ispitima iz dvije prethodne godine školovanja za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studente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sa ispisom ostvarenih ocjena i ECTS bodova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5.) 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Rodni list </w:t>
      </w:r>
    </w:p>
    <w:p w:rsidR="00315E53" w:rsidRPr="00315E53" w:rsidRDefault="00315E53" w:rsidP="00315E5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6.)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Osobnu iskaznicu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(U slučaju neposjedovanja OI potrebno je dostaviti domovnicu i potvrdu o prebivalištu izdana od MUP-a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o zajedničkom kućanstvu u kojoj su navedeni svi članovi zajedničkog kućanstva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ovjerena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je  kandidati koji se javljaju za dodjelu stipendije prema socijalnom kriteriju)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;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Potvrde iz kojih je vidljiv status i prihodi članova zajedničkog domaćinstva (potvrde o isplati plaće ili mirovine, potvrda o naknadi za nezaposlene i sl.)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zadnja tri mjeseca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(npr. za srpanj, kolovoz i rujan 201</w:t>
      </w:r>
      <w:r w:rsidR="00312AB5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godine), potvrde o redovnom školovanju (za članove kućanstva koji se redovno školuju), potvrde o eventualnim drugim izvorima prihoda, potvrda Hrvatskog zavoda za zapošljavanje o statusu nezaposlene osobe za roditelje-staratelje (nezaposlene osobe koje se ne vode u evidencijama HZZ-a kao nezaposlene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daju izjavu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 kaznenom i materijalnom odgovornošću o nezaposlenosti koju je potrebno ovjeriti kod javnog bilježnika)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-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ih kandidati koji se javljaju za dodjelu stipendije prema socijalnom kriteriju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Dokaze o ispunjavanju ostalih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posebnih socijalnih uvjeta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 npr. rješenje o dječjem doplatku za kandidata, potvrda Centra za socijalnu skrb o primitku pomoći za uzdržavanje, sudska rješenja o razvodu, smrtni listovi za roditelja-staratelja, rodni list za dijete kojem je kandidat roditelj ili staratelj, rješenje o invaliditetu kandidata ili roditelja/staratelja, potvrda ili iskaznica kojom se potvrđuje status hrvatskog branitelja roditelja/staratelja izdana od nadležnog Ureda za obranu, i dr.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prilažu ih kandidati koji se javljaju za dodjelu stipendije prema socijalnom kriteriju</w:t>
      </w:r>
    </w:p>
    <w:p w:rsidR="00315E53" w:rsidRPr="00315E53" w:rsidRDefault="00315E53" w:rsidP="00315E5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10.)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Dokaze o ispunjavanju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kriterija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kandidata: potvrde, diplome, priznanja o sudjelovanju, osvojenom</w:t>
      </w: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mjestu/nagradi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državnom natjecanju/smotri, međunarodnom/svjetskom natjecanju, smotri ili olimpijadi, rektorovoj ili dekanovoj nagradi i drugim posebnim nagradama od strane rektora, dekana, sveučilišta/veleučilišta koje su priznate od Ministarstva znanosti i obrazovanja, o objavljenim znanstveno-stručnim radovima u struci studenata u recenziranoj domaćoj ili stranoj publikaciji,  dokaz o pohađanju dviju škola/fakulteta, o volontiranju kandidata u struci studija, potvrde o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-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ih  kandidati koji se javljaju za dodjelu stipendije prema kriteriju izvrsnosti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;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11.)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da kandidat ne prima neku drugu stipendiju,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ovjerenu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12.)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da su sve preslike predanih dokumenata istovjetne originalu,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ovjerenu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NAPOMENE: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Mogu se dostaviti preslike dokumenata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, međutim ukoliko nadležan referent procijeni da je preslika dokumenta nejasna, isti može zatražiti original dokumenta na uvid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Izuzetak od gore navedenog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su Izjave pod točkom 4.B) 7., 8., 11. i 12. koje se izjavljuju i ovjeravaju kod javnog bilježnika i mogu biti predane isključivo u originalnom obliku.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Sve izjave koje kandidati trebaju priložiti, a  navedene su pod točkom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4.B) 7., 8., 11. i 12.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mogu biti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izjavljene na istom obrascu i ovjerene samo jednom ovjerom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javnog bilježnika.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Nepotpune prijave, prijave koje ne sadrže zatražene dokumente neće se razmatrati.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IV.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1. Prijedlog liste kandidata za dodjelu stipendija Zagrebačke županije objavit će se na oglasnim pločama gradova i općina na području Zagrebačke županije u roku 45 dana nakon isteka roka za podnošenje prijava za dodjelu stipendija, te na internet stranicama Županije. U roku 8 dana od objave liste na oglasnim pločama, svaki kandidat može podnijeti pismeni  prigovor na listu. Konačna lista s Odlukom o dodjeli stipendija objavit će se u Glasniku Zagrebačke županije. Svi dobitnici stipendije Zagrebačke županije biti će obaviješteni o dobitku iste pismenim putem.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Natječaj traje 15 dana od dana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objave u dnevnom tisku.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2AB5" w:rsidRPr="00312AB5" w:rsidRDefault="00315E53" w:rsidP="00312AB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</w:t>
      </w:r>
      <w:r w:rsidR="00312AB5" w:rsidRPr="00312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Prijave na natječaj za dodjelu stipendije dostavljaju se u roku od 15 dana od dana objave natječaja u dnevnom listu poštom na adresu </w:t>
      </w:r>
      <w:r w:rsidR="00312AB5" w:rsidRPr="00312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Zagrebačka županija, Ulica grada Vukovara 72/V, p.p. 974, 10001 Zagreb,</w:t>
      </w:r>
      <w:r w:rsidR="00312AB5" w:rsidRPr="00312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zatvorenim omotnicama s naznakom “</w:t>
      </w:r>
      <w:r w:rsidR="00312AB5" w:rsidRPr="00312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natječaj za dodjelu stipendije</w:t>
      </w:r>
      <w:r w:rsidR="00312AB5" w:rsidRPr="00312AB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312AB5" w:rsidRPr="00312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12AB5" w:rsidRPr="00315E53" w:rsidRDefault="00312AB5" w:rsidP="00312A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2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Zbog detaljnih uputa svi kandidati mogu se izravno obratiti </w:t>
      </w:r>
      <w:r w:rsidRPr="00312A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Upravnom odjelu za  prosvjetu, kulturu, sport i tehničku kulturu Zagrebačke županije, Zagreb, Ulica grada Vukovara 72/VI, soba 43, tel. </w:t>
      </w:r>
      <w:r w:rsidRPr="00312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01/6052-848 </w:t>
      </w:r>
      <w:r w:rsidRPr="00312A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9</w:t>
      </w:r>
      <w:r w:rsidRPr="00312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 do 13,00 sati.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Sve informacije, upute i obrasce možete pronaći na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 http://www.zagrebacka-zupanija.hr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1313F" w:rsidRDefault="0031313F"/>
    <w:sectPr w:rsidR="0031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312F"/>
    <w:multiLevelType w:val="hybridMultilevel"/>
    <w:tmpl w:val="2C262FDC"/>
    <w:lvl w:ilvl="0" w:tplc="8E9C5C0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8"/>
    <w:rsid w:val="002F538F"/>
    <w:rsid w:val="00312AB5"/>
    <w:rsid w:val="0031313F"/>
    <w:rsid w:val="00315E53"/>
    <w:rsid w:val="006E43AD"/>
    <w:rsid w:val="007F05DD"/>
    <w:rsid w:val="00C1508C"/>
    <w:rsid w:val="00DC1841"/>
    <w:rsid w:val="00EE78F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1F76-258A-44E6-B400-B7B3DB6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damir-puzak@zagzup.zagrebacka-zupanija.hr</dc:creator>
  <cp:keywords/>
  <dc:description/>
  <cp:lastModifiedBy>vjeran-stublin@zagzup.zagrebacka-zupanija.hr</cp:lastModifiedBy>
  <cp:revision>2</cp:revision>
  <dcterms:created xsi:type="dcterms:W3CDTF">2019-09-27T07:34:00Z</dcterms:created>
  <dcterms:modified xsi:type="dcterms:W3CDTF">2019-09-27T07:34:00Z</dcterms:modified>
</cp:coreProperties>
</file>